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Open Pluggable Specification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CE, Energy Star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Open Pluggable Specification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Open Pluggable Specification | DHI-SP-PI5C75IS-ZW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Device Ports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Wi-Fi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Standard</w:t>
            </w:r>
          </w:p>
        </w:tc>
        <w:tc>
          <w:p>
            <w:r>
              <w:t>802.11a/b/g/n/ac/ax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Frequency Range</w:t>
            </w:r>
          </w:p>
        </w:tc>
        <w:tc>
          <w:p>
            <w:r>
              <w:t>2400-2483.5 MHz, 5170-5330 MHz, 5490-5730 MHz, 5730-5835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(Wi-Fi)</w:t>
            </w:r>
          </w:p>
        </w:tc>
        <w:tc>
          <w:p>
            <w:r>
              <w:t>CE EIRP:
≤20 dBm@2400;
≤23 dBm@5150-5250 MHz;
≤23 dBm@5250-5350 MHz;
≤23 dBm@5470-5650 MHz;
≤23 dBm@5650-5725 MHz;
≤14 dBm@5725-5850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Standard</w:t>
            </w:r>
          </w:p>
        </w:tc>
        <w:tc>
          <w:p>
            <w:r>
              <w:t>BRIEF  Bluetooth5.2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(Bluetooth)</w:t>
            </w:r>
          </w:p>
        </w:tc>
        <w:tc>
          <w:p>
            <w:r>
              <w:t>CE EIRP:
≤20 dBm@2400–2483.5 MHz;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